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25" w:rsidRDefault="00422025" w:rsidP="005036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025">
        <w:rPr>
          <w:rFonts w:ascii="Times New Roman" w:hAnsi="Times New Roman" w:cs="Times New Roman"/>
          <w:b/>
          <w:sz w:val="24"/>
          <w:szCs w:val="24"/>
        </w:rPr>
        <w:t>Регистрационн</w:t>
      </w:r>
      <w:r>
        <w:rPr>
          <w:rFonts w:ascii="Times New Roman" w:hAnsi="Times New Roman" w:cs="Times New Roman"/>
          <w:b/>
          <w:sz w:val="24"/>
          <w:szCs w:val="24"/>
        </w:rPr>
        <w:t xml:space="preserve">ая </w:t>
      </w:r>
      <w:r w:rsidRPr="00422025">
        <w:rPr>
          <w:rFonts w:ascii="Times New Roman" w:hAnsi="Times New Roman" w:cs="Times New Roman"/>
          <w:b/>
          <w:sz w:val="24"/>
          <w:szCs w:val="24"/>
        </w:rPr>
        <w:t>форм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503677" w:rsidRDefault="00503677" w:rsidP="00503677">
      <w:pPr>
        <w:jc w:val="center"/>
        <w:rPr>
          <w:rFonts w:ascii="Times New Roman" w:hAnsi="Times New Roman" w:cs="Times New Roman"/>
          <w:sz w:val="24"/>
          <w:szCs w:val="24"/>
        </w:rPr>
      </w:pPr>
      <w:r w:rsidRPr="00AC74C3">
        <w:rPr>
          <w:rFonts w:ascii="Times New Roman" w:hAnsi="Times New Roman" w:cs="Times New Roman"/>
          <w:b/>
          <w:sz w:val="24"/>
          <w:szCs w:val="24"/>
        </w:rPr>
        <w:t>«АКАДЕМИЧЕСКАЯ НАУКА В ГОДЫ ВЕЛИКОЙ ОТЕЧЕСТВЕННОЙ ВОЙНЫ»</w:t>
      </w:r>
    </w:p>
    <w:p w:rsidR="00503677" w:rsidRDefault="00503677" w:rsidP="00503677">
      <w:pPr>
        <w:jc w:val="both"/>
        <w:rPr>
          <w:rFonts w:ascii="Times New Roman" w:hAnsi="Times New Roman" w:cs="Times New Roman"/>
          <w:sz w:val="24"/>
          <w:szCs w:val="24"/>
        </w:rPr>
      </w:pPr>
      <w:r w:rsidRPr="00B313B3">
        <w:rPr>
          <w:rFonts w:ascii="Times New Roman" w:hAnsi="Times New Roman" w:cs="Times New Roman"/>
          <w:b/>
          <w:sz w:val="24"/>
          <w:szCs w:val="24"/>
        </w:rPr>
        <w:t>Фамилия*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873304210"/>
          <w:placeholder>
            <w:docPart w:val="5B5C2F089F354A25903F64FA9B5A856D"/>
          </w:placeholder>
          <w:showingPlcHdr/>
          <w:text/>
        </w:sdtPr>
        <w:sdtEndPr/>
        <w:sdtContent>
          <w:r w:rsidRPr="00962A35">
            <w:rPr>
              <w:rStyle w:val="a3"/>
            </w:rPr>
            <w:t>Место для ввода текста.</w:t>
          </w:r>
          <w:r>
            <w:rPr>
              <w:rStyle w:val="a3"/>
            </w:rPr>
            <w:t xml:space="preserve">                                                                                                        </w:t>
          </w:r>
        </w:sdtContent>
      </w:sdt>
    </w:p>
    <w:p w:rsidR="00503677" w:rsidRDefault="00503677" w:rsidP="00503677">
      <w:pPr>
        <w:jc w:val="both"/>
        <w:rPr>
          <w:rFonts w:ascii="Times New Roman" w:hAnsi="Times New Roman" w:cs="Times New Roman"/>
          <w:sz w:val="24"/>
          <w:szCs w:val="24"/>
        </w:rPr>
      </w:pPr>
      <w:r w:rsidRPr="00B313B3">
        <w:rPr>
          <w:rFonts w:ascii="Times New Roman" w:hAnsi="Times New Roman" w:cs="Times New Roman"/>
          <w:b/>
          <w:sz w:val="24"/>
          <w:szCs w:val="24"/>
        </w:rPr>
        <w:t>Имя*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626819115"/>
          <w:placeholder>
            <w:docPart w:val="463B8DCC639B4CF8B5E692C3AED40AD0"/>
          </w:placeholder>
          <w:showingPlcHdr/>
          <w:text/>
        </w:sdtPr>
        <w:sdtEndPr/>
        <w:sdtContent>
          <w:r w:rsidRPr="00962A35">
            <w:rPr>
              <w:rStyle w:val="a3"/>
            </w:rPr>
            <w:t>Место для ввода текста.</w:t>
          </w:r>
          <w:r>
            <w:rPr>
              <w:rStyle w:val="a3"/>
            </w:rPr>
            <w:t xml:space="preserve">                                                                                                                   </w:t>
          </w:r>
        </w:sdtContent>
      </w:sdt>
    </w:p>
    <w:p w:rsidR="00503677" w:rsidRDefault="00503677" w:rsidP="00503677">
      <w:pPr>
        <w:jc w:val="both"/>
        <w:rPr>
          <w:rFonts w:ascii="Times New Roman" w:hAnsi="Times New Roman" w:cs="Times New Roman"/>
          <w:sz w:val="24"/>
          <w:szCs w:val="24"/>
        </w:rPr>
      </w:pPr>
      <w:r w:rsidRPr="00B313B3">
        <w:rPr>
          <w:rFonts w:ascii="Times New Roman" w:hAnsi="Times New Roman" w:cs="Times New Roman"/>
          <w:b/>
          <w:sz w:val="24"/>
          <w:szCs w:val="24"/>
        </w:rPr>
        <w:t>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82827438"/>
          <w:placeholder>
            <w:docPart w:val="326F304DEC464DE09413FD221F8F6AD7"/>
          </w:placeholder>
          <w:showingPlcHdr/>
          <w:text/>
        </w:sdtPr>
        <w:sdtEndPr/>
        <w:sdtContent>
          <w:r w:rsidRPr="00962A35">
            <w:rPr>
              <w:rStyle w:val="a3"/>
            </w:rPr>
            <w:t>Место для ввода текста.</w:t>
          </w:r>
          <w:r>
            <w:rPr>
              <w:rStyle w:val="a3"/>
            </w:rPr>
            <w:t xml:space="preserve">                                                                                                           </w:t>
          </w:r>
        </w:sdtContent>
      </w:sdt>
    </w:p>
    <w:p w:rsidR="00503677" w:rsidRDefault="00503677" w:rsidP="00503677">
      <w:pPr>
        <w:jc w:val="both"/>
        <w:rPr>
          <w:rFonts w:ascii="Times New Roman" w:hAnsi="Times New Roman" w:cs="Times New Roman"/>
          <w:sz w:val="24"/>
          <w:szCs w:val="24"/>
        </w:rPr>
      </w:pPr>
      <w:r w:rsidRPr="00B313B3">
        <w:rPr>
          <w:rFonts w:ascii="Times New Roman" w:hAnsi="Times New Roman" w:cs="Times New Roman"/>
          <w:b/>
          <w:sz w:val="24"/>
          <w:szCs w:val="24"/>
        </w:rPr>
        <w:t>Место работы/учебы*</w:t>
      </w:r>
      <w:r w:rsidRPr="0050367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61171382"/>
          <w:placeholder>
            <w:docPart w:val="2868E46E509A4FE5A962DFB4E06BCD61"/>
          </w:placeholder>
          <w:showingPlcHdr/>
          <w:text/>
        </w:sdtPr>
        <w:sdtEndPr/>
        <w:sdtContent>
          <w:r w:rsidRPr="00962A35">
            <w:rPr>
              <w:rStyle w:val="a3"/>
            </w:rPr>
            <w:t>Место для ввода текста.</w:t>
          </w:r>
          <w:r>
            <w:rPr>
              <w:rStyle w:val="a3"/>
            </w:rPr>
            <w:t xml:space="preserve">                                                                         </w:t>
          </w:r>
          <w:r w:rsidR="0029003B">
            <w:rPr>
              <w:rStyle w:val="a3"/>
            </w:rPr>
            <w:t xml:space="preserve"> </w:t>
          </w:r>
          <w:r>
            <w:rPr>
              <w:rStyle w:val="a3"/>
            </w:rPr>
            <w:t xml:space="preserve">       </w:t>
          </w:r>
        </w:sdtContent>
      </w:sdt>
    </w:p>
    <w:p w:rsidR="00503677" w:rsidRDefault="00503677" w:rsidP="00503677">
      <w:pPr>
        <w:jc w:val="both"/>
        <w:rPr>
          <w:rFonts w:ascii="Times New Roman" w:hAnsi="Times New Roman" w:cs="Times New Roman"/>
          <w:sz w:val="24"/>
          <w:szCs w:val="24"/>
        </w:rPr>
      </w:pPr>
      <w:r w:rsidRPr="00B313B3">
        <w:rPr>
          <w:rFonts w:ascii="Times New Roman" w:hAnsi="Times New Roman" w:cs="Times New Roman"/>
          <w:b/>
          <w:sz w:val="24"/>
          <w:szCs w:val="24"/>
        </w:rPr>
        <w:t>Должность/статус (студен</w:t>
      </w:r>
      <w:r w:rsidR="005F202E">
        <w:rPr>
          <w:rFonts w:ascii="Times New Roman" w:hAnsi="Times New Roman" w:cs="Times New Roman"/>
          <w:b/>
          <w:sz w:val="24"/>
          <w:szCs w:val="24"/>
        </w:rPr>
        <w:t>т</w:t>
      </w:r>
      <w:r w:rsidRPr="00B313B3">
        <w:rPr>
          <w:rFonts w:ascii="Times New Roman" w:hAnsi="Times New Roman" w:cs="Times New Roman"/>
          <w:b/>
          <w:sz w:val="24"/>
          <w:szCs w:val="24"/>
        </w:rPr>
        <w:t>, аспирант)*</w:t>
      </w:r>
      <w:r w:rsidRPr="0050367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887640570"/>
          <w:placeholder>
            <w:docPart w:val="F91939836FA14799826791E078A6813B"/>
          </w:placeholder>
          <w:showingPlcHdr/>
          <w:text/>
        </w:sdtPr>
        <w:sdtEndPr/>
        <w:sdtContent>
          <w:r w:rsidRPr="00962A35">
            <w:rPr>
              <w:rStyle w:val="a3"/>
            </w:rPr>
            <w:t>Место для ввода текста.</w:t>
          </w:r>
          <w:r>
            <w:rPr>
              <w:rStyle w:val="a3"/>
            </w:rPr>
            <w:t xml:space="preserve">                                      </w:t>
          </w:r>
          <w:r w:rsidR="0029003B">
            <w:rPr>
              <w:rStyle w:val="a3"/>
            </w:rPr>
            <w:t xml:space="preserve">  </w:t>
          </w:r>
          <w:r>
            <w:rPr>
              <w:rStyle w:val="a3"/>
            </w:rPr>
            <w:t xml:space="preserve">        </w:t>
          </w:r>
        </w:sdtContent>
      </w:sdt>
    </w:p>
    <w:p w:rsidR="00503677" w:rsidRPr="00C64FF5" w:rsidRDefault="00503677" w:rsidP="00503677">
      <w:pPr>
        <w:jc w:val="both"/>
        <w:rPr>
          <w:rFonts w:ascii="Times New Roman" w:hAnsi="Times New Roman" w:cs="Times New Roman"/>
          <w:sz w:val="24"/>
          <w:szCs w:val="24"/>
        </w:rPr>
      </w:pPr>
      <w:r w:rsidRPr="00B313B3">
        <w:rPr>
          <w:rFonts w:ascii="Times New Roman" w:hAnsi="Times New Roman" w:cs="Times New Roman"/>
          <w:b/>
          <w:sz w:val="24"/>
          <w:szCs w:val="24"/>
        </w:rPr>
        <w:t>Учёная степень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22607933"/>
          <w:placeholder>
            <w:docPart w:val="7A2D9ADADA4140A68ABEE11EA4967828"/>
          </w:placeholder>
          <w:showingPlcHdr/>
          <w:text/>
        </w:sdtPr>
        <w:sdtEndPr/>
        <w:sdtContent>
          <w:r w:rsidRPr="00962A35">
            <w:rPr>
              <w:rStyle w:val="a3"/>
            </w:rPr>
            <w:t>Место для ввода текста.</w:t>
          </w:r>
          <w:r>
            <w:rPr>
              <w:rStyle w:val="a3"/>
            </w:rPr>
            <w:t xml:space="preserve">                                                                                   </w:t>
          </w:r>
          <w:r w:rsidR="0029003B">
            <w:rPr>
              <w:rStyle w:val="a3"/>
            </w:rPr>
            <w:t xml:space="preserve">  </w:t>
          </w:r>
          <w:r>
            <w:rPr>
              <w:rStyle w:val="a3"/>
            </w:rPr>
            <w:t xml:space="preserve">          </w:t>
          </w:r>
        </w:sdtContent>
      </w:sdt>
    </w:p>
    <w:p w:rsidR="00503677" w:rsidRDefault="00503677" w:rsidP="00503677">
      <w:pPr>
        <w:jc w:val="both"/>
        <w:rPr>
          <w:rFonts w:ascii="Times New Roman" w:hAnsi="Times New Roman" w:cs="Times New Roman"/>
          <w:sz w:val="24"/>
          <w:szCs w:val="24"/>
        </w:rPr>
      </w:pPr>
      <w:r w:rsidRPr="00B313B3">
        <w:rPr>
          <w:rFonts w:ascii="Times New Roman" w:hAnsi="Times New Roman" w:cs="Times New Roman"/>
          <w:b/>
          <w:sz w:val="24"/>
          <w:szCs w:val="24"/>
        </w:rPr>
        <w:t>Учёное звание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6592729"/>
          <w:placeholder>
            <w:docPart w:val="BEFE877D55824842BD14DDEF749B3CAB"/>
          </w:placeholder>
          <w:showingPlcHdr/>
          <w:text/>
        </w:sdtPr>
        <w:sdtEndPr/>
        <w:sdtContent>
          <w:r w:rsidRPr="00962A35">
            <w:rPr>
              <w:rStyle w:val="a3"/>
            </w:rPr>
            <w:t>Место для ввода текста.</w:t>
          </w:r>
          <w:r>
            <w:rPr>
              <w:rStyle w:val="a3"/>
            </w:rPr>
            <w:t xml:space="preserve">                                                                                  </w:t>
          </w:r>
          <w:r w:rsidR="0029003B">
            <w:rPr>
              <w:rStyle w:val="a3"/>
            </w:rPr>
            <w:t xml:space="preserve">  </w:t>
          </w:r>
          <w:r>
            <w:rPr>
              <w:rStyle w:val="a3"/>
            </w:rPr>
            <w:t xml:space="preserve">             </w:t>
          </w:r>
        </w:sdtContent>
      </w:sdt>
    </w:p>
    <w:p w:rsidR="00503677" w:rsidRDefault="00503677" w:rsidP="00503677">
      <w:pPr>
        <w:jc w:val="both"/>
        <w:rPr>
          <w:rFonts w:ascii="Times New Roman" w:hAnsi="Times New Roman" w:cs="Times New Roman"/>
          <w:sz w:val="24"/>
          <w:szCs w:val="24"/>
        </w:rPr>
      </w:pPr>
      <w:r w:rsidRPr="00B313B3">
        <w:rPr>
          <w:rFonts w:ascii="Times New Roman" w:hAnsi="Times New Roman" w:cs="Times New Roman"/>
          <w:b/>
          <w:sz w:val="24"/>
          <w:szCs w:val="24"/>
        </w:rPr>
        <w:t>Контактный телефон*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28661530"/>
          <w:placeholder>
            <w:docPart w:val="4F81517F47854A6BA07FB2597C233B9E"/>
          </w:placeholder>
          <w:showingPlcHdr/>
          <w:text/>
        </w:sdtPr>
        <w:sdtEndPr/>
        <w:sdtContent>
          <w:r w:rsidRPr="00962A35">
            <w:rPr>
              <w:rStyle w:val="a3"/>
            </w:rPr>
            <w:t>Место для ввода текста.</w:t>
          </w:r>
          <w:r>
            <w:rPr>
              <w:rStyle w:val="a3"/>
            </w:rPr>
            <w:t xml:space="preserve">                                                 </w:t>
          </w:r>
          <w:r w:rsidR="0029003B">
            <w:rPr>
              <w:rStyle w:val="a3"/>
            </w:rPr>
            <w:t xml:space="preserve">                       </w:t>
          </w:r>
          <w:r>
            <w:rPr>
              <w:rStyle w:val="a3"/>
            </w:rPr>
            <w:t xml:space="preserve">         </w:t>
          </w:r>
        </w:sdtContent>
      </w:sdt>
    </w:p>
    <w:p w:rsidR="00503677" w:rsidRDefault="00503677" w:rsidP="00503677">
      <w:pPr>
        <w:jc w:val="both"/>
        <w:rPr>
          <w:rFonts w:ascii="Times New Roman" w:hAnsi="Times New Roman" w:cs="Times New Roman"/>
          <w:sz w:val="24"/>
          <w:szCs w:val="24"/>
        </w:rPr>
      </w:pPr>
      <w:r w:rsidRPr="00B313B3">
        <w:rPr>
          <w:rFonts w:ascii="Times New Roman" w:hAnsi="Times New Roman" w:cs="Times New Roman"/>
          <w:b/>
          <w:sz w:val="24"/>
          <w:szCs w:val="24"/>
        </w:rPr>
        <w:t>E-mail*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989711258"/>
          <w:placeholder>
            <w:docPart w:val="B10A95396A7F4CB9A97B4D711DB33857"/>
          </w:placeholder>
          <w:showingPlcHdr/>
          <w:text/>
        </w:sdtPr>
        <w:sdtEndPr/>
        <w:sdtContent>
          <w:r w:rsidRPr="00962A35">
            <w:rPr>
              <w:rStyle w:val="a3"/>
            </w:rPr>
            <w:t>Место для ввода текста.</w:t>
          </w:r>
          <w:r>
            <w:rPr>
              <w:rStyle w:val="a3"/>
            </w:rPr>
            <w:t xml:space="preserve">                                                                           </w:t>
          </w:r>
          <w:r w:rsidR="0029003B">
            <w:rPr>
              <w:rStyle w:val="a3"/>
            </w:rPr>
            <w:t xml:space="preserve">                   </w:t>
          </w:r>
          <w:r>
            <w:rPr>
              <w:rStyle w:val="a3"/>
            </w:rPr>
            <w:t xml:space="preserve"> </w:t>
          </w:r>
          <w:r w:rsidR="008431B8">
            <w:rPr>
              <w:rStyle w:val="a3"/>
            </w:rPr>
            <w:t xml:space="preserve"> </w:t>
          </w:r>
          <w:r>
            <w:rPr>
              <w:rStyle w:val="a3"/>
            </w:rPr>
            <w:t xml:space="preserve">                </w:t>
          </w:r>
        </w:sdtContent>
      </w:sdt>
    </w:p>
    <w:p w:rsidR="00503677" w:rsidRDefault="00503677" w:rsidP="00503677">
      <w:pPr>
        <w:jc w:val="both"/>
        <w:rPr>
          <w:rFonts w:ascii="Times New Roman" w:hAnsi="Times New Roman" w:cs="Times New Roman"/>
          <w:sz w:val="24"/>
          <w:szCs w:val="24"/>
        </w:rPr>
      </w:pPr>
      <w:r w:rsidRPr="00B313B3">
        <w:rPr>
          <w:rFonts w:ascii="Times New Roman" w:hAnsi="Times New Roman" w:cs="Times New Roman"/>
          <w:b/>
          <w:sz w:val="24"/>
          <w:szCs w:val="24"/>
        </w:rPr>
        <w:t>Форма участия*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20889321"/>
          <w:placeholder>
            <w:docPart w:val="CACC0C3D1C8F47BBB28811CA2AB929E4"/>
          </w:placeholder>
          <w:showingPlcHdr/>
          <w:comboBox>
            <w:listItem w:displayText="с докладом" w:value="с докладом"/>
            <w:listItem w:displayText="без доклада" w:value="без доклада"/>
          </w:comboBox>
        </w:sdtPr>
        <w:sdtEndPr/>
        <w:sdtContent>
          <w:r w:rsidRPr="00962A35">
            <w:rPr>
              <w:rStyle w:val="a3"/>
            </w:rPr>
            <w:t>Выберите элемент.</w:t>
          </w:r>
        </w:sdtContent>
      </w:sdt>
    </w:p>
    <w:p w:rsidR="005C3E79" w:rsidRPr="00EF773C" w:rsidRDefault="005C3E79" w:rsidP="007C53C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F773C">
        <w:rPr>
          <w:rFonts w:ascii="Times New Roman" w:hAnsi="Times New Roman" w:cs="Times New Roman"/>
          <w:sz w:val="20"/>
          <w:szCs w:val="20"/>
        </w:rPr>
        <w:t xml:space="preserve">Материалы конференции будут изданы в сборнике докладов «Академическая наука в годы Великой Отечественной войны» (индексируется в РИНЦ). </w:t>
      </w:r>
      <w:r w:rsidRPr="00EF773C">
        <w:rPr>
          <w:rFonts w:ascii="Times New Roman" w:hAnsi="Times New Roman" w:cs="Times New Roman"/>
          <w:color w:val="000000"/>
          <w:sz w:val="20"/>
          <w:szCs w:val="20"/>
        </w:rPr>
        <w:t xml:space="preserve">Для опубликования просим высылать </w:t>
      </w:r>
      <w:r w:rsidRPr="00EF773C">
        <w:rPr>
          <w:rFonts w:ascii="Times New Roman" w:hAnsi="Times New Roman" w:cs="Times New Roman"/>
          <w:bCs/>
          <w:color w:val="000000"/>
          <w:sz w:val="20"/>
          <w:szCs w:val="20"/>
        </w:rPr>
        <w:t>материалы</w:t>
      </w:r>
      <w:r w:rsidRPr="00EF773C">
        <w:rPr>
          <w:rFonts w:ascii="Times New Roman" w:hAnsi="Times New Roman" w:cs="Times New Roman"/>
          <w:color w:val="000000"/>
          <w:sz w:val="20"/>
          <w:szCs w:val="20"/>
        </w:rPr>
        <w:t xml:space="preserve"> публикаций вместе </w:t>
      </w:r>
      <w:r w:rsidRPr="00EF773C">
        <w:rPr>
          <w:rFonts w:ascii="Times New Roman" w:hAnsi="Times New Roman" w:cs="Times New Roman"/>
          <w:bCs/>
          <w:color w:val="000000"/>
          <w:sz w:val="20"/>
          <w:szCs w:val="20"/>
        </w:rPr>
        <w:t>Акцептом</w:t>
      </w:r>
      <w:r w:rsidRPr="00EF773C">
        <w:rPr>
          <w:rFonts w:ascii="Times New Roman" w:hAnsi="Times New Roman" w:cs="Times New Roman"/>
          <w:color w:val="000000"/>
          <w:sz w:val="20"/>
          <w:szCs w:val="20"/>
        </w:rPr>
        <w:t xml:space="preserve"> (скан Акцепта) и </w:t>
      </w:r>
      <w:r w:rsidRPr="00EF773C">
        <w:rPr>
          <w:rFonts w:ascii="Times New Roman" w:hAnsi="Times New Roman" w:cs="Times New Roman"/>
          <w:sz w:val="20"/>
          <w:szCs w:val="20"/>
        </w:rPr>
        <w:t>Согласием на обработку персональных данных</w:t>
      </w:r>
      <w:r w:rsidRPr="00EF773C">
        <w:rPr>
          <w:rFonts w:ascii="Times New Roman" w:hAnsi="Times New Roman" w:cs="Times New Roman"/>
          <w:color w:val="000000"/>
          <w:sz w:val="20"/>
          <w:szCs w:val="20"/>
        </w:rPr>
        <w:t xml:space="preserve"> на электронную почту Организационного комитета: </w:t>
      </w:r>
      <w:hyperlink r:id="rId5" w:history="1">
        <w:r w:rsidRPr="00EF773C">
          <w:rPr>
            <w:rStyle w:val="a4"/>
            <w:rFonts w:ascii="Times New Roman" w:hAnsi="Times New Roman" w:cs="Times New Roman"/>
            <w:color w:val="0563C1"/>
            <w:sz w:val="20"/>
            <w:szCs w:val="20"/>
            <w:lang w:val="de-DE"/>
          </w:rPr>
          <w:t>orgcom</w:t>
        </w:r>
        <w:r w:rsidRPr="00EF773C">
          <w:rPr>
            <w:rStyle w:val="a4"/>
            <w:rFonts w:ascii="Times New Roman" w:hAnsi="Times New Roman" w:cs="Times New Roman"/>
            <w:color w:val="0563C1"/>
            <w:sz w:val="20"/>
            <w:szCs w:val="20"/>
          </w:rPr>
          <w:t>@</w:t>
        </w:r>
        <w:r w:rsidRPr="00EF773C">
          <w:rPr>
            <w:rStyle w:val="a4"/>
            <w:rFonts w:ascii="Times New Roman" w:hAnsi="Times New Roman" w:cs="Times New Roman"/>
            <w:color w:val="0563C1"/>
            <w:sz w:val="20"/>
            <w:szCs w:val="20"/>
            <w:lang w:val="de-DE"/>
          </w:rPr>
          <w:t>benran</w:t>
        </w:r>
        <w:r w:rsidRPr="00EF773C">
          <w:rPr>
            <w:rStyle w:val="a4"/>
            <w:rFonts w:ascii="Times New Roman" w:hAnsi="Times New Roman" w:cs="Times New Roman"/>
            <w:color w:val="0563C1"/>
            <w:sz w:val="20"/>
            <w:szCs w:val="20"/>
          </w:rPr>
          <w:t>.</w:t>
        </w:r>
        <w:r w:rsidRPr="00EF773C">
          <w:rPr>
            <w:rStyle w:val="a4"/>
            <w:rFonts w:ascii="Times New Roman" w:hAnsi="Times New Roman" w:cs="Times New Roman"/>
            <w:color w:val="0563C1"/>
            <w:sz w:val="20"/>
            <w:szCs w:val="20"/>
            <w:lang w:val="de-DE"/>
          </w:rPr>
          <w:t>ru</w:t>
        </w:r>
      </w:hyperlink>
      <w:r w:rsidRPr="00EF773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EF773C">
        <w:rPr>
          <w:rFonts w:ascii="Times New Roman" w:hAnsi="Times New Roman" w:cs="Times New Roman"/>
          <w:bCs/>
          <w:color w:val="000000"/>
          <w:sz w:val="20"/>
          <w:szCs w:val="20"/>
        </w:rPr>
        <w:t>Акцепт и Согласие должны быть заполнены и обязательно подписаны автором. Соавторы публикации также оформляют Акцепт и Согласие.</w:t>
      </w:r>
      <w:r w:rsidR="007C53CC" w:rsidRPr="00EF773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503677" w:rsidRDefault="00503677" w:rsidP="00503677">
      <w:pPr>
        <w:jc w:val="both"/>
        <w:rPr>
          <w:rFonts w:ascii="Times New Roman" w:hAnsi="Times New Roman" w:cs="Times New Roman"/>
          <w:sz w:val="24"/>
          <w:szCs w:val="24"/>
        </w:rPr>
      </w:pPr>
      <w:r w:rsidRPr="00B313B3">
        <w:rPr>
          <w:rFonts w:ascii="Times New Roman" w:hAnsi="Times New Roman" w:cs="Times New Roman"/>
          <w:b/>
          <w:sz w:val="24"/>
          <w:szCs w:val="24"/>
        </w:rPr>
        <w:t>В какой день планируете участие*</w:t>
      </w:r>
      <w:r w:rsidRPr="0050367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070993289"/>
          <w:placeholder>
            <w:docPart w:val="7474B66571074F3C853C24512D4A88F1"/>
          </w:placeholder>
          <w:showingPlcHdr/>
          <w:comboBox>
            <w:listItem w:displayText="в первый день 25.11.2025" w:value="в первый день 25.11.2025"/>
            <w:listItem w:displayText="во второй день 26.11.2025" w:value="во второй день 26.11.2025"/>
            <w:listItem w:displayText="25.11.2025 и 26.11.2025" w:value="25.11.2025 и 26.11.2025"/>
          </w:comboBox>
        </w:sdtPr>
        <w:sdtEndPr/>
        <w:sdtContent>
          <w:r w:rsidRPr="00962A35">
            <w:rPr>
              <w:rStyle w:val="a3"/>
            </w:rPr>
            <w:t>Выберите элемент.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677" w:rsidRDefault="00503677" w:rsidP="00503677">
      <w:pPr>
        <w:jc w:val="both"/>
        <w:rPr>
          <w:rFonts w:ascii="Times New Roman" w:hAnsi="Times New Roman" w:cs="Times New Roman"/>
          <w:sz w:val="24"/>
          <w:szCs w:val="24"/>
        </w:rPr>
      </w:pPr>
      <w:r w:rsidRPr="00B313B3">
        <w:rPr>
          <w:rFonts w:ascii="Times New Roman" w:hAnsi="Times New Roman" w:cs="Times New Roman"/>
          <w:b/>
          <w:sz w:val="24"/>
          <w:szCs w:val="24"/>
        </w:rPr>
        <w:t>Название доклада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901969920"/>
          <w:placeholder>
            <w:docPart w:val="46AC0214934A44EC944A0BB750DB85C8"/>
          </w:placeholder>
          <w:showingPlcHdr/>
        </w:sdtPr>
        <w:sdtEndPr/>
        <w:sdtContent>
          <w:r w:rsidRPr="00962A35">
            <w:rPr>
              <w:rStyle w:val="a3"/>
            </w:rPr>
            <w:t>Место для ввода текста.</w:t>
          </w:r>
          <w:r w:rsidR="0029003B">
            <w:rPr>
              <w:rStyle w:val="a3"/>
            </w:rPr>
            <w:t xml:space="preserve">                                                                             </w:t>
          </w:r>
          <w:r w:rsidR="008431B8">
            <w:rPr>
              <w:rStyle w:val="a3"/>
            </w:rPr>
            <w:t xml:space="preserve">  </w:t>
          </w:r>
          <w:r w:rsidR="0029003B">
            <w:rPr>
              <w:rStyle w:val="a3"/>
            </w:rPr>
            <w:t xml:space="preserve">            </w:t>
          </w:r>
        </w:sdtContent>
      </w:sdt>
    </w:p>
    <w:p w:rsidR="00503677" w:rsidRDefault="00503677" w:rsidP="00503677">
      <w:pPr>
        <w:jc w:val="both"/>
        <w:rPr>
          <w:rFonts w:ascii="Times New Roman" w:hAnsi="Times New Roman" w:cs="Times New Roman"/>
          <w:sz w:val="24"/>
          <w:szCs w:val="24"/>
        </w:rPr>
      </w:pPr>
      <w:r w:rsidRPr="00B313B3">
        <w:rPr>
          <w:rFonts w:ascii="Times New Roman" w:hAnsi="Times New Roman" w:cs="Times New Roman"/>
          <w:b/>
          <w:sz w:val="24"/>
          <w:szCs w:val="24"/>
        </w:rPr>
        <w:t>Тематика доклада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304805773"/>
          <w:placeholder>
            <w:docPart w:val="35DEEB4FA7DB4F02B49ADEB43C61094A"/>
          </w:placeholder>
          <w:showingPlcHdr/>
          <w:comboBox>
            <w:listItem w:displayText="- Наука в тылу и на фронте" w:value="- Наука в тылу и на фронте"/>
            <w:listItem w:displayText="- Информационное сопровождение науки" w:value="- Информационное сопровождение науки"/>
            <w:listItem w:displayText="- Цифровые технологии в сохранении исторической памяти" w:value="- Цифровые технологии в сохранении исторической памяти"/>
          </w:comboBox>
        </w:sdtPr>
        <w:sdtEndPr/>
        <w:sdtContent>
          <w:r w:rsidRPr="00962A35">
            <w:rPr>
              <w:rStyle w:val="a3"/>
            </w:rPr>
            <w:t>Выберите элемент.</w:t>
          </w:r>
        </w:sdtContent>
      </w:sdt>
    </w:p>
    <w:p w:rsidR="00AC1C9A" w:rsidRDefault="00503677" w:rsidP="00503677">
      <w:pPr>
        <w:jc w:val="both"/>
      </w:pPr>
      <w:r w:rsidRPr="00B313B3">
        <w:rPr>
          <w:rFonts w:ascii="Times New Roman" w:hAnsi="Times New Roman" w:cs="Times New Roman"/>
          <w:b/>
          <w:sz w:val="24"/>
          <w:szCs w:val="24"/>
        </w:rPr>
        <w:t>Наличие презентации</w:t>
      </w:r>
      <w:r w:rsidR="00AC1C9A" w:rsidRPr="00B313B3">
        <w:rPr>
          <w:rFonts w:ascii="Times New Roman" w:hAnsi="Times New Roman" w:cs="Times New Roman"/>
          <w:b/>
          <w:sz w:val="24"/>
          <w:szCs w:val="24"/>
        </w:rPr>
        <w:t>:</w:t>
      </w:r>
      <w:r w:rsidR="00AC1C9A">
        <w:rPr>
          <w:rFonts w:ascii="Times New Roman" w:hAnsi="Times New Roman" w:cs="Times New Roman"/>
          <w:sz w:val="24"/>
          <w:szCs w:val="24"/>
        </w:rPr>
        <w:t xml:space="preserve"> Да  </w:t>
      </w:r>
      <w:sdt>
        <w:sdtPr>
          <w:rPr>
            <w:rFonts w:ascii="Times New Roman" w:hAnsi="Times New Roman" w:cs="Times New Roman"/>
            <w:sz w:val="24"/>
            <w:szCs w:val="24"/>
          </w:rPr>
          <w:id w:val="147819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C9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C1C9A">
        <w:rPr>
          <w:rFonts w:ascii="Times New Roman" w:hAnsi="Times New Roman" w:cs="Times New Roman"/>
          <w:sz w:val="24"/>
          <w:szCs w:val="24"/>
        </w:rPr>
        <w:t xml:space="preserve">    Нет  </w:t>
      </w:r>
      <w:sdt>
        <w:sdtPr>
          <w:rPr>
            <w:rFonts w:ascii="Times New Roman" w:hAnsi="Times New Roman" w:cs="Times New Roman"/>
            <w:sz w:val="24"/>
            <w:szCs w:val="24"/>
          </w:rPr>
          <w:id w:val="5266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C9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C1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FF5" w:rsidRPr="00C64FF5" w:rsidRDefault="00C64FF5" w:rsidP="00503677">
      <w:pPr>
        <w:jc w:val="both"/>
        <w:rPr>
          <w:rFonts w:ascii="Times New Roman" w:hAnsi="Times New Roman" w:cs="Times New Roman"/>
          <w:sz w:val="24"/>
          <w:szCs w:val="24"/>
        </w:rPr>
      </w:pPr>
      <w:r w:rsidRPr="00B313B3">
        <w:rPr>
          <w:rFonts w:ascii="Times New Roman" w:hAnsi="Times New Roman" w:cs="Times New Roman"/>
          <w:b/>
          <w:sz w:val="24"/>
          <w:szCs w:val="24"/>
        </w:rPr>
        <w:t>Необходимое 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58014926"/>
          <w:placeholder>
            <w:docPart w:val="4DCF8AC12C3E4A71AF31B4DE707AB146"/>
          </w:placeholder>
          <w:showingPlcHdr/>
          <w:text/>
        </w:sdtPr>
        <w:sdtEndPr/>
        <w:sdtContent>
          <w:r w:rsidRPr="00962A35">
            <w:rPr>
              <w:rStyle w:val="a3"/>
            </w:rPr>
            <w:t>Место для ввода текста.</w:t>
          </w:r>
          <w:r>
            <w:rPr>
              <w:rStyle w:val="a3"/>
            </w:rPr>
            <w:t xml:space="preserve">                                                                </w:t>
          </w:r>
          <w:r w:rsidR="008431B8">
            <w:rPr>
              <w:rStyle w:val="a3"/>
            </w:rPr>
            <w:t xml:space="preserve"> </w:t>
          </w:r>
          <w:r>
            <w:rPr>
              <w:rStyle w:val="a3"/>
            </w:rPr>
            <w:t xml:space="preserve">      </w:t>
          </w:r>
        </w:sdtContent>
      </w:sdt>
    </w:p>
    <w:p w:rsidR="00503677" w:rsidRDefault="00503677" w:rsidP="00503677">
      <w:pPr>
        <w:jc w:val="both"/>
        <w:rPr>
          <w:rFonts w:ascii="Times New Roman" w:hAnsi="Times New Roman" w:cs="Times New Roman"/>
          <w:sz w:val="24"/>
          <w:szCs w:val="24"/>
        </w:rPr>
      </w:pPr>
      <w:r w:rsidRPr="00B313B3">
        <w:rPr>
          <w:rFonts w:ascii="Times New Roman" w:hAnsi="Times New Roman" w:cs="Times New Roman"/>
          <w:b/>
          <w:sz w:val="24"/>
          <w:szCs w:val="24"/>
        </w:rPr>
        <w:t>Согласие</w:t>
      </w:r>
      <w:r w:rsidR="00F443CF">
        <w:rPr>
          <w:rFonts w:ascii="Times New Roman" w:hAnsi="Times New Roman" w:cs="Times New Roman"/>
          <w:b/>
          <w:sz w:val="24"/>
          <w:szCs w:val="24"/>
        </w:rPr>
        <w:t xml:space="preserve"> участника</w:t>
      </w:r>
      <w:r w:rsidRPr="00B313B3">
        <w:rPr>
          <w:rFonts w:ascii="Times New Roman" w:hAnsi="Times New Roman" w:cs="Times New Roman"/>
          <w:b/>
          <w:sz w:val="24"/>
          <w:szCs w:val="24"/>
        </w:rPr>
        <w:t xml:space="preserve"> на обработку персональных данных</w:t>
      </w:r>
      <w:r w:rsidR="00B313B3">
        <w:rPr>
          <w:rFonts w:ascii="Times New Roman" w:hAnsi="Times New Roman" w:cs="Times New Roman"/>
          <w:sz w:val="24"/>
          <w:szCs w:val="24"/>
        </w:rPr>
        <w:t xml:space="preserve">* </w:t>
      </w:r>
      <w:r w:rsidR="005F202E">
        <w:rPr>
          <w:rFonts w:ascii="Times New Roman" w:hAnsi="Times New Roman" w:cs="Times New Roman"/>
          <w:sz w:val="24"/>
          <w:szCs w:val="24"/>
        </w:rPr>
        <w:t>подтверждаю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0831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5F202E" w:rsidRDefault="00F443CF" w:rsidP="005F20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Согласие с </w:t>
      </w:r>
      <w:r w:rsidR="005F202E" w:rsidRPr="004D3A9A">
        <w:rPr>
          <w:rFonts w:ascii="Times New Roman" w:hAnsi="Times New Roman" w:cs="Times New Roman"/>
          <w:b/>
          <w:sz w:val="24"/>
          <w:szCs w:val="24"/>
        </w:rPr>
        <w:t>публичной офертой №2</w:t>
      </w:r>
      <w:r w:rsidR="005F202E">
        <w:rPr>
          <w:rFonts w:ascii="Times New Roman" w:hAnsi="Times New Roman" w:cs="Times New Roman"/>
          <w:sz w:val="24"/>
          <w:szCs w:val="24"/>
        </w:rPr>
        <w:t xml:space="preserve">* подтверждаю </w:t>
      </w:r>
      <w:sdt>
        <w:sdtPr>
          <w:rPr>
            <w:rFonts w:ascii="Times New Roman" w:hAnsi="Times New Roman" w:cs="Times New Roman"/>
            <w:sz w:val="24"/>
            <w:szCs w:val="24"/>
          </w:rPr>
          <w:id w:val="-112638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02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4D3A9A" w:rsidRPr="00F443CF" w:rsidRDefault="004D3A9A" w:rsidP="00F443CF">
      <w:pPr>
        <w:jc w:val="both"/>
        <w:rPr>
          <w:rFonts w:ascii="Times New Roman" w:hAnsi="Times New Roman" w:cs="Times New Roman"/>
          <w:sz w:val="24"/>
          <w:szCs w:val="24"/>
        </w:rPr>
      </w:pPr>
      <w:r w:rsidRPr="00F443CF">
        <w:rPr>
          <w:rFonts w:ascii="Times New Roman" w:hAnsi="Times New Roman" w:cs="Times New Roman"/>
          <w:sz w:val="24"/>
          <w:szCs w:val="24"/>
        </w:rPr>
        <w:t>На сайте БЕН РАН</w:t>
      </w:r>
      <w:r w:rsidR="00F443CF" w:rsidRPr="00F443C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443CF" w:rsidRPr="00F443CF">
          <w:rPr>
            <w:rStyle w:val="a4"/>
            <w:rFonts w:ascii="Times New Roman" w:hAnsi="Times New Roman" w:cs="Times New Roman"/>
            <w:sz w:val="24"/>
            <w:szCs w:val="24"/>
          </w:rPr>
          <w:t>https://www.benran.ru/events/list/16712/</w:t>
        </w:r>
      </w:hyperlink>
      <w:r w:rsidRPr="00F443CF">
        <w:rPr>
          <w:rFonts w:ascii="Times New Roman" w:hAnsi="Times New Roman" w:cs="Times New Roman"/>
          <w:sz w:val="24"/>
          <w:szCs w:val="24"/>
        </w:rPr>
        <w:t xml:space="preserve"> размещены:</w:t>
      </w:r>
    </w:p>
    <w:p w:rsidR="00F443CF" w:rsidRPr="00F443CF" w:rsidRDefault="00F443CF" w:rsidP="00F443CF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43CF">
        <w:rPr>
          <w:rFonts w:ascii="Times New Roman" w:hAnsi="Times New Roman" w:cs="Times New Roman"/>
          <w:sz w:val="24"/>
          <w:szCs w:val="24"/>
        </w:rPr>
        <w:t>Публичная оферта № 2 О заключении лицензионных договоров об использовании произведений с правообладателям-участниками научно-практической конференции «Академическая наука в годы Великой Отечественной войны» и Приложение к оферте (формы акцептов).</w:t>
      </w:r>
    </w:p>
    <w:p w:rsidR="00F443CF" w:rsidRPr="00F443CF" w:rsidRDefault="00F443CF" w:rsidP="00F443CF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43CF">
        <w:rPr>
          <w:rFonts w:ascii="Times New Roman" w:hAnsi="Times New Roman" w:cs="Times New Roman"/>
          <w:sz w:val="24"/>
          <w:szCs w:val="24"/>
        </w:rPr>
        <w:t>Согласие участника Конференции на обработку персональных данных</w:t>
      </w:r>
      <w:r w:rsidR="004A5B78">
        <w:rPr>
          <w:rFonts w:ascii="Times New Roman" w:hAnsi="Times New Roman" w:cs="Times New Roman"/>
          <w:sz w:val="24"/>
          <w:szCs w:val="24"/>
        </w:rPr>
        <w:t>.</w:t>
      </w:r>
    </w:p>
    <w:p w:rsidR="00F443CF" w:rsidRPr="00F443CF" w:rsidRDefault="00F443CF" w:rsidP="00F443CF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43CF">
        <w:rPr>
          <w:rFonts w:ascii="Times New Roman" w:hAnsi="Times New Roman" w:cs="Times New Roman"/>
          <w:sz w:val="24"/>
          <w:szCs w:val="24"/>
        </w:rPr>
        <w:t>Согласие авторов и правообладателей на обработку персональных данных</w:t>
      </w:r>
      <w:r w:rsidR="004A5B78">
        <w:rPr>
          <w:rFonts w:ascii="Times New Roman" w:hAnsi="Times New Roman" w:cs="Times New Roman"/>
          <w:sz w:val="24"/>
          <w:szCs w:val="24"/>
        </w:rPr>
        <w:t>.</w:t>
      </w:r>
    </w:p>
    <w:p w:rsidR="004D3A9A" w:rsidRPr="004D3A9A" w:rsidRDefault="004D3A9A" w:rsidP="005036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D3A9A" w:rsidRPr="004D3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C654E"/>
    <w:multiLevelType w:val="hybridMultilevel"/>
    <w:tmpl w:val="F466A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dQ/I4dl40KygrnoxcVPRd1ck01mlmy6LVNVypEIMYHxHz3fxtDpO8nxvy3LHLhd2hL9i+60BQxzCRkQyXeaiA==" w:salt="UG2+1Bb5bsJXTiBjufuSC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A4"/>
    <w:rsid w:val="00015EC8"/>
    <w:rsid w:val="0029003B"/>
    <w:rsid w:val="002A4869"/>
    <w:rsid w:val="002A5730"/>
    <w:rsid w:val="0031493C"/>
    <w:rsid w:val="00345326"/>
    <w:rsid w:val="00366004"/>
    <w:rsid w:val="003E384B"/>
    <w:rsid w:val="00422025"/>
    <w:rsid w:val="004818A4"/>
    <w:rsid w:val="004A5B78"/>
    <w:rsid w:val="004D3A9A"/>
    <w:rsid w:val="00503677"/>
    <w:rsid w:val="005B030F"/>
    <w:rsid w:val="005C3E79"/>
    <w:rsid w:val="005D084F"/>
    <w:rsid w:val="005F202E"/>
    <w:rsid w:val="007C53CC"/>
    <w:rsid w:val="008431B8"/>
    <w:rsid w:val="00935337"/>
    <w:rsid w:val="00AA3D0E"/>
    <w:rsid w:val="00AC1C9A"/>
    <w:rsid w:val="00AC74C3"/>
    <w:rsid w:val="00B313B3"/>
    <w:rsid w:val="00BD11E0"/>
    <w:rsid w:val="00C64FF5"/>
    <w:rsid w:val="00CA7D35"/>
    <w:rsid w:val="00D330E2"/>
    <w:rsid w:val="00D424D8"/>
    <w:rsid w:val="00DA2F1C"/>
    <w:rsid w:val="00E20562"/>
    <w:rsid w:val="00EF773C"/>
    <w:rsid w:val="00F4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4F56A-6C5B-4427-8368-8F41E2DB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3677"/>
    <w:rPr>
      <w:color w:val="808080"/>
    </w:rPr>
  </w:style>
  <w:style w:type="character" w:styleId="a4">
    <w:name w:val="Hyperlink"/>
    <w:basedOn w:val="a0"/>
    <w:uiPriority w:val="99"/>
    <w:unhideWhenUsed/>
    <w:rsid w:val="00D424D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44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nran.ru/events/list/16712/" TargetMode="External"/><Relationship Id="rId5" Type="http://schemas.openxmlformats.org/officeDocument/2006/relationships/hyperlink" Target="mailto:orgcom@benr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74B66571074F3C853C24512D4A88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060CB-9ADF-40A3-B06D-547EE12DCE1F}"/>
      </w:docPartPr>
      <w:docPartBody>
        <w:p w:rsidR="009D0FD2" w:rsidRDefault="009B1541" w:rsidP="009B1541">
          <w:pPr>
            <w:pStyle w:val="7474B66571074F3C853C24512D4A88F15"/>
          </w:pPr>
          <w:r w:rsidRPr="00962A35">
            <w:rPr>
              <w:rStyle w:val="a3"/>
            </w:rPr>
            <w:t>Выберите элемент.</w:t>
          </w:r>
        </w:p>
      </w:docPartBody>
    </w:docPart>
    <w:docPart>
      <w:docPartPr>
        <w:name w:val="5B5C2F089F354A25903F64FA9B5A85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16D7E1-F498-47C9-BA4C-4569EC7D8C54}"/>
      </w:docPartPr>
      <w:docPartBody>
        <w:p w:rsidR="009D0FD2" w:rsidRDefault="009B1541" w:rsidP="009B1541">
          <w:pPr>
            <w:pStyle w:val="5B5C2F089F354A25903F64FA9B5A856D4"/>
          </w:pPr>
          <w:r w:rsidRPr="00962A35">
            <w:rPr>
              <w:rStyle w:val="a3"/>
            </w:rPr>
            <w:t>Место для ввода текста.</w:t>
          </w:r>
          <w:r>
            <w:rPr>
              <w:rStyle w:val="a3"/>
            </w:rPr>
            <w:t xml:space="preserve">                                                                                                        </w:t>
          </w:r>
        </w:p>
      </w:docPartBody>
    </w:docPart>
    <w:docPart>
      <w:docPartPr>
        <w:name w:val="463B8DCC639B4CF8B5E692C3AED40A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210AD8-A0F4-4F9F-9032-AE2E8ABCCCE4}"/>
      </w:docPartPr>
      <w:docPartBody>
        <w:p w:rsidR="009D0FD2" w:rsidRDefault="009B1541" w:rsidP="009B1541">
          <w:pPr>
            <w:pStyle w:val="463B8DCC639B4CF8B5E692C3AED40AD04"/>
          </w:pPr>
          <w:r w:rsidRPr="00962A35">
            <w:rPr>
              <w:rStyle w:val="a3"/>
            </w:rPr>
            <w:t>Место для ввода текста.</w:t>
          </w:r>
          <w:r>
            <w:rPr>
              <w:rStyle w:val="a3"/>
            </w:rP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326F304DEC464DE09413FD221F8F6A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4F0511-4B1F-4592-AF6E-0E7B98D6ADF1}"/>
      </w:docPartPr>
      <w:docPartBody>
        <w:p w:rsidR="009D0FD2" w:rsidRDefault="009B1541" w:rsidP="009B1541">
          <w:pPr>
            <w:pStyle w:val="326F304DEC464DE09413FD221F8F6AD74"/>
          </w:pPr>
          <w:r w:rsidRPr="00962A35">
            <w:rPr>
              <w:rStyle w:val="a3"/>
            </w:rPr>
            <w:t>Место для ввода текста.</w:t>
          </w:r>
          <w:r>
            <w:rPr>
              <w:rStyle w:val="a3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CACC0C3D1C8F47BBB28811CA2AB92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AD5134-F5FD-4FF2-B7C9-186783758BA9}"/>
      </w:docPartPr>
      <w:docPartBody>
        <w:p w:rsidR="009D0FD2" w:rsidRDefault="009B1541" w:rsidP="009B1541">
          <w:pPr>
            <w:pStyle w:val="CACC0C3D1C8F47BBB28811CA2AB929E44"/>
          </w:pPr>
          <w:r w:rsidRPr="00962A35">
            <w:rPr>
              <w:rStyle w:val="a3"/>
            </w:rPr>
            <w:t>Выберите элемент.</w:t>
          </w:r>
        </w:p>
      </w:docPartBody>
    </w:docPart>
    <w:docPart>
      <w:docPartPr>
        <w:name w:val="46AC0214934A44EC944A0BB750DB8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5D87B6-A87D-4E55-972D-A795692CE5B8}"/>
      </w:docPartPr>
      <w:docPartBody>
        <w:p w:rsidR="009D0FD2" w:rsidRDefault="009B1541" w:rsidP="009B1541">
          <w:pPr>
            <w:pStyle w:val="46AC0214934A44EC944A0BB750DB85C84"/>
          </w:pPr>
          <w:r w:rsidRPr="00962A35">
            <w:rPr>
              <w:rStyle w:val="a3"/>
            </w:rPr>
            <w:t>Место для ввода текста.</w:t>
          </w:r>
          <w:r>
            <w:rPr>
              <w:rStyle w:val="a3"/>
            </w:rPr>
            <w:t xml:space="preserve">                                                                                           </w:t>
          </w:r>
        </w:p>
      </w:docPartBody>
    </w:docPart>
    <w:docPart>
      <w:docPartPr>
        <w:name w:val="2868E46E509A4FE5A962DFB4E06BC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436C13-DD0F-4B75-89E6-3936840EC754}"/>
      </w:docPartPr>
      <w:docPartBody>
        <w:p w:rsidR="009D0FD2" w:rsidRDefault="009B1541" w:rsidP="009B1541">
          <w:pPr>
            <w:pStyle w:val="2868E46E509A4FE5A962DFB4E06BCD614"/>
          </w:pPr>
          <w:r w:rsidRPr="00962A35">
            <w:rPr>
              <w:rStyle w:val="a3"/>
            </w:rPr>
            <w:t>Место для ввода текста.</w:t>
          </w:r>
          <w:r>
            <w:rPr>
              <w:rStyle w:val="a3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F91939836FA14799826791E078A68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4F797-5DAC-4999-982B-A611680F554E}"/>
      </w:docPartPr>
      <w:docPartBody>
        <w:p w:rsidR="009D0FD2" w:rsidRDefault="009B1541" w:rsidP="009B1541">
          <w:pPr>
            <w:pStyle w:val="F91939836FA14799826791E078A6813B4"/>
          </w:pPr>
          <w:r w:rsidRPr="00962A35">
            <w:rPr>
              <w:rStyle w:val="a3"/>
            </w:rPr>
            <w:t>Место для ввода текста.</w:t>
          </w:r>
          <w:r>
            <w:rPr>
              <w:rStyle w:val="a3"/>
            </w:rPr>
            <w:t xml:space="preserve">                                                </w:t>
          </w:r>
        </w:p>
      </w:docPartBody>
    </w:docPart>
    <w:docPart>
      <w:docPartPr>
        <w:name w:val="7A2D9ADADA4140A68ABEE11EA4967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709A73-3F16-4B51-A858-283BC189D6CC}"/>
      </w:docPartPr>
      <w:docPartBody>
        <w:p w:rsidR="009D0FD2" w:rsidRDefault="009B1541" w:rsidP="009B1541">
          <w:pPr>
            <w:pStyle w:val="7A2D9ADADA4140A68ABEE11EA49678284"/>
          </w:pPr>
          <w:r w:rsidRPr="00962A35">
            <w:rPr>
              <w:rStyle w:val="a3"/>
            </w:rPr>
            <w:t>Место для ввода текста.</w:t>
          </w:r>
          <w:r>
            <w:rPr>
              <w:rStyle w:val="a3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BEFE877D55824842BD14DDEF749B3C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B834BB-51D1-48B4-832C-D50018DFA8CA}"/>
      </w:docPartPr>
      <w:docPartBody>
        <w:p w:rsidR="009D0FD2" w:rsidRDefault="009B1541" w:rsidP="009B1541">
          <w:pPr>
            <w:pStyle w:val="BEFE877D55824842BD14DDEF749B3CAB4"/>
          </w:pPr>
          <w:r w:rsidRPr="00962A35">
            <w:rPr>
              <w:rStyle w:val="a3"/>
            </w:rPr>
            <w:t>Место для ввода текста.</w:t>
          </w:r>
          <w:r>
            <w:rPr>
              <w:rStyle w:val="a3"/>
            </w:rPr>
            <w:t xml:space="preserve">                                                                                                 </w:t>
          </w:r>
        </w:p>
      </w:docPartBody>
    </w:docPart>
    <w:docPart>
      <w:docPartPr>
        <w:name w:val="4F81517F47854A6BA07FB2597C233B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39B48-0FE9-4AA0-8145-568CAB953C03}"/>
      </w:docPartPr>
      <w:docPartBody>
        <w:p w:rsidR="009D0FD2" w:rsidRDefault="009B1541" w:rsidP="009B1541">
          <w:pPr>
            <w:pStyle w:val="4F81517F47854A6BA07FB2597C233B9E3"/>
          </w:pPr>
          <w:r w:rsidRPr="00962A35">
            <w:rPr>
              <w:rStyle w:val="a3"/>
            </w:rPr>
            <w:t>Место для ввода текста.</w:t>
          </w:r>
          <w:r>
            <w:rPr>
              <w:rStyle w:val="a3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B10A95396A7F4CB9A97B4D711DB338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DE1C4E-4F85-4D99-823A-6B517CF107A7}"/>
      </w:docPartPr>
      <w:docPartBody>
        <w:p w:rsidR="009D0FD2" w:rsidRDefault="009B1541" w:rsidP="009B1541">
          <w:pPr>
            <w:pStyle w:val="B10A95396A7F4CB9A97B4D711DB338573"/>
          </w:pPr>
          <w:r w:rsidRPr="00962A35">
            <w:rPr>
              <w:rStyle w:val="a3"/>
            </w:rPr>
            <w:t>Место для ввода текста.</w:t>
          </w:r>
          <w:r>
            <w:rPr>
              <w:rStyle w:val="a3"/>
            </w:rPr>
            <w:t xml:space="preserve">                                                                                                                </w:t>
          </w:r>
        </w:p>
      </w:docPartBody>
    </w:docPart>
    <w:docPart>
      <w:docPartPr>
        <w:name w:val="35DEEB4FA7DB4F02B49ADEB43C6109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A08505-666B-4CDD-AA8B-F8EC48A5F63C}"/>
      </w:docPartPr>
      <w:docPartBody>
        <w:p w:rsidR="009D0FD2" w:rsidRDefault="009B1541" w:rsidP="009B1541">
          <w:pPr>
            <w:pStyle w:val="35DEEB4FA7DB4F02B49ADEB43C61094A2"/>
          </w:pPr>
          <w:r w:rsidRPr="00962A35">
            <w:rPr>
              <w:rStyle w:val="a3"/>
            </w:rPr>
            <w:t>Выберите элемент.</w:t>
          </w:r>
        </w:p>
      </w:docPartBody>
    </w:docPart>
    <w:docPart>
      <w:docPartPr>
        <w:name w:val="4DCF8AC12C3E4A71AF31B4DE707AB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62A4D0-BA6F-4588-8536-FACB00EEBF8E}"/>
      </w:docPartPr>
      <w:docPartBody>
        <w:p w:rsidR="009B1541" w:rsidRDefault="009B1541" w:rsidP="009B1541">
          <w:pPr>
            <w:pStyle w:val="4DCF8AC12C3E4A71AF31B4DE707AB1462"/>
          </w:pPr>
          <w:r w:rsidRPr="00962A35">
            <w:rPr>
              <w:rStyle w:val="a3"/>
            </w:rPr>
            <w:t>Место для ввода текста.</w:t>
          </w:r>
          <w:r>
            <w:rPr>
              <w:rStyle w:val="a3"/>
            </w:rPr>
            <w:t xml:space="preserve">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D9"/>
    <w:rsid w:val="009B1541"/>
    <w:rsid w:val="009D0FD2"/>
    <w:rsid w:val="009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1541"/>
    <w:rPr>
      <w:color w:val="808080"/>
    </w:rPr>
  </w:style>
  <w:style w:type="paragraph" w:customStyle="1" w:styleId="7474B66571074F3C853C24512D4A88F1">
    <w:name w:val="7474B66571074F3C853C24512D4A88F1"/>
    <w:rsid w:val="009E3CD9"/>
  </w:style>
  <w:style w:type="paragraph" w:customStyle="1" w:styleId="5B5C2F089F354A25903F64FA9B5A856D">
    <w:name w:val="5B5C2F089F354A25903F64FA9B5A856D"/>
    <w:rsid w:val="009E3CD9"/>
    <w:rPr>
      <w:rFonts w:eastAsiaTheme="minorHAnsi"/>
      <w:lang w:eastAsia="en-US"/>
    </w:rPr>
  </w:style>
  <w:style w:type="paragraph" w:customStyle="1" w:styleId="463B8DCC639B4CF8B5E692C3AED40AD0">
    <w:name w:val="463B8DCC639B4CF8B5E692C3AED40AD0"/>
    <w:rsid w:val="009E3CD9"/>
    <w:rPr>
      <w:rFonts w:eastAsiaTheme="minorHAnsi"/>
      <w:lang w:eastAsia="en-US"/>
    </w:rPr>
  </w:style>
  <w:style w:type="paragraph" w:customStyle="1" w:styleId="326F304DEC464DE09413FD221F8F6AD7">
    <w:name w:val="326F304DEC464DE09413FD221F8F6AD7"/>
    <w:rsid w:val="009E3CD9"/>
    <w:rPr>
      <w:rFonts w:eastAsiaTheme="minorHAnsi"/>
      <w:lang w:eastAsia="en-US"/>
    </w:rPr>
  </w:style>
  <w:style w:type="paragraph" w:customStyle="1" w:styleId="CACC0C3D1C8F47BBB28811CA2AB929E4">
    <w:name w:val="CACC0C3D1C8F47BBB28811CA2AB929E4"/>
    <w:rsid w:val="009E3CD9"/>
    <w:rPr>
      <w:rFonts w:eastAsiaTheme="minorHAnsi"/>
      <w:lang w:eastAsia="en-US"/>
    </w:rPr>
  </w:style>
  <w:style w:type="paragraph" w:customStyle="1" w:styleId="7474B66571074F3C853C24512D4A88F11">
    <w:name w:val="7474B66571074F3C853C24512D4A88F11"/>
    <w:rsid w:val="009E3CD9"/>
    <w:rPr>
      <w:rFonts w:eastAsiaTheme="minorHAnsi"/>
      <w:lang w:eastAsia="en-US"/>
    </w:rPr>
  </w:style>
  <w:style w:type="paragraph" w:customStyle="1" w:styleId="46AC0214934A44EC944A0BB750DB85C8">
    <w:name w:val="46AC0214934A44EC944A0BB750DB85C8"/>
    <w:rsid w:val="009E3CD9"/>
    <w:rPr>
      <w:rFonts w:eastAsiaTheme="minorHAnsi"/>
      <w:lang w:eastAsia="en-US"/>
    </w:rPr>
  </w:style>
  <w:style w:type="paragraph" w:customStyle="1" w:styleId="2868E46E509A4FE5A962DFB4E06BCD61">
    <w:name w:val="2868E46E509A4FE5A962DFB4E06BCD61"/>
    <w:rsid w:val="009E3CD9"/>
  </w:style>
  <w:style w:type="paragraph" w:customStyle="1" w:styleId="F91939836FA14799826791E078A6813B">
    <w:name w:val="F91939836FA14799826791E078A6813B"/>
    <w:rsid w:val="009E3CD9"/>
  </w:style>
  <w:style w:type="paragraph" w:customStyle="1" w:styleId="7A2D9ADADA4140A68ABEE11EA4967828">
    <w:name w:val="7A2D9ADADA4140A68ABEE11EA4967828"/>
    <w:rsid w:val="009E3CD9"/>
  </w:style>
  <w:style w:type="paragraph" w:customStyle="1" w:styleId="BEFE877D55824842BD14DDEF749B3CAB">
    <w:name w:val="BEFE877D55824842BD14DDEF749B3CAB"/>
    <w:rsid w:val="009E3CD9"/>
  </w:style>
  <w:style w:type="paragraph" w:customStyle="1" w:styleId="5B5C2F089F354A25903F64FA9B5A856D1">
    <w:name w:val="5B5C2F089F354A25903F64FA9B5A856D1"/>
    <w:rsid w:val="009E3CD9"/>
    <w:rPr>
      <w:rFonts w:eastAsiaTheme="minorHAnsi"/>
      <w:lang w:eastAsia="en-US"/>
    </w:rPr>
  </w:style>
  <w:style w:type="paragraph" w:customStyle="1" w:styleId="463B8DCC639B4CF8B5E692C3AED40AD01">
    <w:name w:val="463B8DCC639B4CF8B5E692C3AED40AD01"/>
    <w:rsid w:val="009E3CD9"/>
    <w:rPr>
      <w:rFonts w:eastAsiaTheme="minorHAnsi"/>
      <w:lang w:eastAsia="en-US"/>
    </w:rPr>
  </w:style>
  <w:style w:type="paragraph" w:customStyle="1" w:styleId="326F304DEC464DE09413FD221F8F6AD71">
    <w:name w:val="326F304DEC464DE09413FD221F8F6AD71"/>
    <w:rsid w:val="009E3CD9"/>
    <w:rPr>
      <w:rFonts w:eastAsiaTheme="minorHAnsi"/>
      <w:lang w:eastAsia="en-US"/>
    </w:rPr>
  </w:style>
  <w:style w:type="paragraph" w:customStyle="1" w:styleId="2868E46E509A4FE5A962DFB4E06BCD611">
    <w:name w:val="2868E46E509A4FE5A962DFB4E06BCD611"/>
    <w:rsid w:val="009E3CD9"/>
    <w:rPr>
      <w:rFonts w:eastAsiaTheme="minorHAnsi"/>
      <w:lang w:eastAsia="en-US"/>
    </w:rPr>
  </w:style>
  <w:style w:type="paragraph" w:customStyle="1" w:styleId="F91939836FA14799826791E078A6813B1">
    <w:name w:val="F91939836FA14799826791E078A6813B1"/>
    <w:rsid w:val="009E3CD9"/>
    <w:rPr>
      <w:rFonts w:eastAsiaTheme="minorHAnsi"/>
      <w:lang w:eastAsia="en-US"/>
    </w:rPr>
  </w:style>
  <w:style w:type="paragraph" w:customStyle="1" w:styleId="7A2D9ADADA4140A68ABEE11EA49678281">
    <w:name w:val="7A2D9ADADA4140A68ABEE11EA49678281"/>
    <w:rsid w:val="009E3CD9"/>
    <w:rPr>
      <w:rFonts w:eastAsiaTheme="minorHAnsi"/>
      <w:lang w:eastAsia="en-US"/>
    </w:rPr>
  </w:style>
  <w:style w:type="paragraph" w:customStyle="1" w:styleId="BEFE877D55824842BD14DDEF749B3CAB1">
    <w:name w:val="BEFE877D55824842BD14DDEF749B3CAB1"/>
    <w:rsid w:val="009E3CD9"/>
    <w:rPr>
      <w:rFonts w:eastAsiaTheme="minorHAnsi"/>
      <w:lang w:eastAsia="en-US"/>
    </w:rPr>
  </w:style>
  <w:style w:type="paragraph" w:customStyle="1" w:styleId="CACC0C3D1C8F47BBB28811CA2AB929E41">
    <w:name w:val="CACC0C3D1C8F47BBB28811CA2AB929E41"/>
    <w:rsid w:val="009E3CD9"/>
    <w:rPr>
      <w:rFonts w:eastAsiaTheme="minorHAnsi"/>
      <w:lang w:eastAsia="en-US"/>
    </w:rPr>
  </w:style>
  <w:style w:type="paragraph" w:customStyle="1" w:styleId="7474B66571074F3C853C24512D4A88F12">
    <w:name w:val="7474B66571074F3C853C24512D4A88F12"/>
    <w:rsid w:val="009E3CD9"/>
    <w:rPr>
      <w:rFonts w:eastAsiaTheme="minorHAnsi"/>
      <w:lang w:eastAsia="en-US"/>
    </w:rPr>
  </w:style>
  <w:style w:type="paragraph" w:customStyle="1" w:styleId="46AC0214934A44EC944A0BB750DB85C81">
    <w:name w:val="46AC0214934A44EC944A0BB750DB85C81"/>
    <w:rsid w:val="009E3CD9"/>
    <w:rPr>
      <w:rFonts w:eastAsiaTheme="minorHAnsi"/>
      <w:lang w:eastAsia="en-US"/>
    </w:rPr>
  </w:style>
  <w:style w:type="paragraph" w:customStyle="1" w:styleId="4F81517F47854A6BA07FB2597C233B9E">
    <w:name w:val="4F81517F47854A6BA07FB2597C233B9E"/>
    <w:rsid w:val="009E3CD9"/>
  </w:style>
  <w:style w:type="paragraph" w:customStyle="1" w:styleId="B10A95396A7F4CB9A97B4D711DB33857">
    <w:name w:val="B10A95396A7F4CB9A97B4D711DB33857"/>
    <w:rsid w:val="009E3CD9"/>
  </w:style>
  <w:style w:type="paragraph" w:customStyle="1" w:styleId="5B5C2F089F354A25903F64FA9B5A856D2">
    <w:name w:val="5B5C2F089F354A25903F64FA9B5A856D2"/>
    <w:rsid w:val="009E3CD9"/>
    <w:rPr>
      <w:rFonts w:eastAsiaTheme="minorHAnsi"/>
      <w:lang w:eastAsia="en-US"/>
    </w:rPr>
  </w:style>
  <w:style w:type="paragraph" w:customStyle="1" w:styleId="463B8DCC639B4CF8B5E692C3AED40AD02">
    <w:name w:val="463B8DCC639B4CF8B5E692C3AED40AD02"/>
    <w:rsid w:val="009E3CD9"/>
    <w:rPr>
      <w:rFonts w:eastAsiaTheme="minorHAnsi"/>
      <w:lang w:eastAsia="en-US"/>
    </w:rPr>
  </w:style>
  <w:style w:type="paragraph" w:customStyle="1" w:styleId="326F304DEC464DE09413FD221F8F6AD72">
    <w:name w:val="326F304DEC464DE09413FD221F8F6AD72"/>
    <w:rsid w:val="009E3CD9"/>
    <w:rPr>
      <w:rFonts w:eastAsiaTheme="minorHAnsi"/>
      <w:lang w:eastAsia="en-US"/>
    </w:rPr>
  </w:style>
  <w:style w:type="paragraph" w:customStyle="1" w:styleId="2868E46E509A4FE5A962DFB4E06BCD612">
    <w:name w:val="2868E46E509A4FE5A962DFB4E06BCD612"/>
    <w:rsid w:val="009E3CD9"/>
    <w:rPr>
      <w:rFonts w:eastAsiaTheme="minorHAnsi"/>
      <w:lang w:eastAsia="en-US"/>
    </w:rPr>
  </w:style>
  <w:style w:type="paragraph" w:customStyle="1" w:styleId="F91939836FA14799826791E078A6813B2">
    <w:name w:val="F91939836FA14799826791E078A6813B2"/>
    <w:rsid w:val="009E3CD9"/>
    <w:rPr>
      <w:rFonts w:eastAsiaTheme="minorHAnsi"/>
      <w:lang w:eastAsia="en-US"/>
    </w:rPr>
  </w:style>
  <w:style w:type="paragraph" w:customStyle="1" w:styleId="7A2D9ADADA4140A68ABEE11EA49678282">
    <w:name w:val="7A2D9ADADA4140A68ABEE11EA49678282"/>
    <w:rsid w:val="009E3CD9"/>
    <w:rPr>
      <w:rFonts w:eastAsiaTheme="minorHAnsi"/>
      <w:lang w:eastAsia="en-US"/>
    </w:rPr>
  </w:style>
  <w:style w:type="paragraph" w:customStyle="1" w:styleId="BEFE877D55824842BD14DDEF749B3CAB2">
    <w:name w:val="BEFE877D55824842BD14DDEF749B3CAB2"/>
    <w:rsid w:val="009E3CD9"/>
    <w:rPr>
      <w:rFonts w:eastAsiaTheme="minorHAnsi"/>
      <w:lang w:eastAsia="en-US"/>
    </w:rPr>
  </w:style>
  <w:style w:type="paragraph" w:customStyle="1" w:styleId="4F81517F47854A6BA07FB2597C233B9E1">
    <w:name w:val="4F81517F47854A6BA07FB2597C233B9E1"/>
    <w:rsid w:val="009E3CD9"/>
    <w:rPr>
      <w:rFonts w:eastAsiaTheme="minorHAnsi"/>
      <w:lang w:eastAsia="en-US"/>
    </w:rPr>
  </w:style>
  <w:style w:type="paragraph" w:customStyle="1" w:styleId="B10A95396A7F4CB9A97B4D711DB338571">
    <w:name w:val="B10A95396A7F4CB9A97B4D711DB338571"/>
    <w:rsid w:val="009E3CD9"/>
    <w:rPr>
      <w:rFonts w:eastAsiaTheme="minorHAnsi"/>
      <w:lang w:eastAsia="en-US"/>
    </w:rPr>
  </w:style>
  <w:style w:type="paragraph" w:customStyle="1" w:styleId="CACC0C3D1C8F47BBB28811CA2AB929E42">
    <w:name w:val="CACC0C3D1C8F47BBB28811CA2AB929E42"/>
    <w:rsid w:val="009E3CD9"/>
    <w:rPr>
      <w:rFonts w:eastAsiaTheme="minorHAnsi"/>
      <w:lang w:eastAsia="en-US"/>
    </w:rPr>
  </w:style>
  <w:style w:type="paragraph" w:customStyle="1" w:styleId="7474B66571074F3C853C24512D4A88F13">
    <w:name w:val="7474B66571074F3C853C24512D4A88F13"/>
    <w:rsid w:val="009E3CD9"/>
    <w:rPr>
      <w:rFonts w:eastAsiaTheme="minorHAnsi"/>
      <w:lang w:eastAsia="en-US"/>
    </w:rPr>
  </w:style>
  <w:style w:type="paragraph" w:customStyle="1" w:styleId="46AC0214934A44EC944A0BB750DB85C82">
    <w:name w:val="46AC0214934A44EC944A0BB750DB85C82"/>
    <w:rsid w:val="009E3CD9"/>
    <w:rPr>
      <w:rFonts w:eastAsiaTheme="minorHAnsi"/>
      <w:lang w:eastAsia="en-US"/>
    </w:rPr>
  </w:style>
  <w:style w:type="paragraph" w:customStyle="1" w:styleId="35DEEB4FA7DB4F02B49ADEB43C61094A">
    <w:name w:val="35DEEB4FA7DB4F02B49ADEB43C61094A"/>
    <w:rsid w:val="009E3CD9"/>
    <w:rPr>
      <w:rFonts w:eastAsiaTheme="minorHAnsi"/>
      <w:lang w:eastAsia="en-US"/>
    </w:rPr>
  </w:style>
  <w:style w:type="paragraph" w:customStyle="1" w:styleId="4DCF8AC12C3E4A71AF31B4DE707AB146">
    <w:name w:val="4DCF8AC12C3E4A71AF31B4DE707AB146"/>
    <w:rsid w:val="009D0FD2"/>
  </w:style>
  <w:style w:type="paragraph" w:customStyle="1" w:styleId="5B5C2F089F354A25903F64FA9B5A856D3">
    <w:name w:val="5B5C2F089F354A25903F64FA9B5A856D3"/>
    <w:rsid w:val="009D0FD2"/>
    <w:rPr>
      <w:rFonts w:eastAsiaTheme="minorHAnsi"/>
      <w:lang w:eastAsia="en-US"/>
    </w:rPr>
  </w:style>
  <w:style w:type="paragraph" w:customStyle="1" w:styleId="463B8DCC639B4CF8B5E692C3AED40AD03">
    <w:name w:val="463B8DCC639B4CF8B5E692C3AED40AD03"/>
    <w:rsid w:val="009D0FD2"/>
    <w:rPr>
      <w:rFonts w:eastAsiaTheme="minorHAnsi"/>
      <w:lang w:eastAsia="en-US"/>
    </w:rPr>
  </w:style>
  <w:style w:type="paragraph" w:customStyle="1" w:styleId="326F304DEC464DE09413FD221F8F6AD73">
    <w:name w:val="326F304DEC464DE09413FD221F8F6AD73"/>
    <w:rsid w:val="009D0FD2"/>
    <w:rPr>
      <w:rFonts w:eastAsiaTheme="minorHAnsi"/>
      <w:lang w:eastAsia="en-US"/>
    </w:rPr>
  </w:style>
  <w:style w:type="paragraph" w:customStyle="1" w:styleId="2868E46E509A4FE5A962DFB4E06BCD613">
    <w:name w:val="2868E46E509A4FE5A962DFB4E06BCD613"/>
    <w:rsid w:val="009D0FD2"/>
    <w:rPr>
      <w:rFonts w:eastAsiaTheme="minorHAnsi"/>
      <w:lang w:eastAsia="en-US"/>
    </w:rPr>
  </w:style>
  <w:style w:type="paragraph" w:customStyle="1" w:styleId="F91939836FA14799826791E078A6813B3">
    <w:name w:val="F91939836FA14799826791E078A6813B3"/>
    <w:rsid w:val="009D0FD2"/>
    <w:rPr>
      <w:rFonts w:eastAsiaTheme="minorHAnsi"/>
      <w:lang w:eastAsia="en-US"/>
    </w:rPr>
  </w:style>
  <w:style w:type="paragraph" w:customStyle="1" w:styleId="7A2D9ADADA4140A68ABEE11EA49678283">
    <w:name w:val="7A2D9ADADA4140A68ABEE11EA49678283"/>
    <w:rsid w:val="009D0FD2"/>
    <w:rPr>
      <w:rFonts w:eastAsiaTheme="minorHAnsi"/>
      <w:lang w:eastAsia="en-US"/>
    </w:rPr>
  </w:style>
  <w:style w:type="paragraph" w:customStyle="1" w:styleId="BEFE877D55824842BD14DDEF749B3CAB3">
    <w:name w:val="BEFE877D55824842BD14DDEF749B3CAB3"/>
    <w:rsid w:val="009D0FD2"/>
    <w:rPr>
      <w:rFonts w:eastAsiaTheme="minorHAnsi"/>
      <w:lang w:eastAsia="en-US"/>
    </w:rPr>
  </w:style>
  <w:style w:type="paragraph" w:customStyle="1" w:styleId="4F81517F47854A6BA07FB2597C233B9E2">
    <w:name w:val="4F81517F47854A6BA07FB2597C233B9E2"/>
    <w:rsid w:val="009D0FD2"/>
    <w:rPr>
      <w:rFonts w:eastAsiaTheme="minorHAnsi"/>
      <w:lang w:eastAsia="en-US"/>
    </w:rPr>
  </w:style>
  <w:style w:type="paragraph" w:customStyle="1" w:styleId="B10A95396A7F4CB9A97B4D711DB338572">
    <w:name w:val="B10A95396A7F4CB9A97B4D711DB338572"/>
    <w:rsid w:val="009D0FD2"/>
    <w:rPr>
      <w:rFonts w:eastAsiaTheme="minorHAnsi"/>
      <w:lang w:eastAsia="en-US"/>
    </w:rPr>
  </w:style>
  <w:style w:type="paragraph" w:customStyle="1" w:styleId="CACC0C3D1C8F47BBB28811CA2AB929E43">
    <w:name w:val="CACC0C3D1C8F47BBB28811CA2AB929E43"/>
    <w:rsid w:val="009D0FD2"/>
    <w:rPr>
      <w:rFonts w:eastAsiaTheme="minorHAnsi"/>
      <w:lang w:eastAsia="en-US"/>
    </w:rPr>
  </w:style>
  <w:style w:type="paragraph" w:customStyle="1" w:styleId="7474B66571074F3C853C24512D4A88F14">
    <w:name w:val="7474B66571074F3C853C24512D4A88F14"/>
    <w:rsid w:val="009D0FD2"/>
    <w:rPr>
      <w:rFonts w:eastAsiaTheme="minorHAnsi"/>
      <w:lang w:eastAsia="en-US"/>
    </w:rPr>
  </w:style>
  <w:style w:type="paragraph" w:customStyle="1" w:styleId="46AC0214934A44EC944A0BB750DB85C83">
    <w:name w:val="46AC0214934A44EC944A0BB750DB85C83"/>
    <w:rsid w:val="009D0FD2"/>
    <w:rPr>
      <w:rFonts w:eastAsiaTheme="minorHAnsi"/>
      <w:lang w:eastAsia="en-US"/>
    </w:rPr>
  </w:style>
  <w:style w:type="paragraph" w:customStyle="1" w:styleId="35DEEB4FA7DB4F02B49ADEB43C61094A1">
    <w:name w:val="35DEEB4FA7DB4F02B49ADEB43C61094A1"/>
    <w:rsid w:val="009D0FD2"/>
    <w:rPr>
      <w:rFonts w:eastAsiaTheme="minorHAnsi"/>
      <w:lang w:eastAsia="en-US"/>
    </w:rPr>
  </w:style>
  <w:style w:type="paragraph" w:customStyle="1" w:styleId="4DCF8AC12C3E4A71AF31B4DE707AB1461">
    <w:name w:val="4DCF8AC12C3E4A71AF31B4DE707AB1461"/>
    <w:rsid w:val="009D0FD2"/>
    <w:rPr>
      <w:rFonts w:eastAsiaTheme="minorHAnsi"/>
      <w:lang w:eastAsia="en-US"/>
    </w:rPr>
  </w:style>
  <w:style w:type="paragraph" w:customStyle="1" w:styleId="5B5C2F089F354A25903F64FA9B5A856D4">
    <w:name w:val="5B5C2F089F354A25903F64FA9B5A856D4"/>
    <w:rsid w:val="009B1541"/>
    <w:rPr>
      <w:rFonts w:eastAsiaTheme="minorHAnsi"/>
      <w:lang w:eastAsia="en-US"/>
    </w:rPr>
  </w:style>
  <w:style w:type="paragraph" w:customStyle="1" w:styleId="463B8DCC639B4CF8B5E692C3AED40AD04">
    <w:name w:val="463B8DCC639B4CF8B5E692C3AED40AD04"/>
    <w:rsid w:val="009B1541"/>
    <w:rPr>
      <w:rFonts w:eastAsiaTheme="minorHAnsi"/>
      <w:lang w:eastAsia="en-US"/>
    </w:rPr>
  </w:style>
  <w:style w:type="paragraph" w:customStyle="1" w:styleId="326F304DEC464DE09413FD221F8F6AD74">
    <w:name w:val="326F304DEC464DE09413FD221F8F6AD74"/>
    <w:rsid w:val="009B1541"/>
    <w:rPr>
      <w:rFonts w:eastAsiaTheme="minorHAnsi"/>
      <w:lang w:eastAsia="en-US"/>
    </w:rPr>
  </w:style>
  <w:style w:type="paragraph" w:customStyle="1" w:styleId="2868E46E509A4FE5A962DFB4E06BCD614">
    <w:name w:val="2868E46E509A4FE5A962DFB4E06BCD614"/>
    <w:rsid w:val="009B1541"/>
    <w:rPr>
      <w:rFonts w:eastAsiaTheme="minorHAnsi"/>
      <w:lang w:eastAsia="en-US"/>
    </w:rPr>
  </w:style>
  <w:style w:type="paragraph" w:customStyle="1" w:styleId="F91939836FA14799826791E078A6813B4">
    <w:name w:val="F91939836FA14799826791E078A6813B4"/>
    <w:rsid w:val="009B1541"/>
    <w:rPr>
      <w:rFonts w:eastAsiaTheme="minorHAnsi"/>
      <w:lang w:eastAsia="en-US"/>
    </w:rPr>
  </w:style>
  <w:style w:type="paragraph" w:customStyle="1" w:styleId="7A2D9ADADA4140A68ABEE11EA49678284">
    <w:name w:val="7A2D9ADADA4140A68ABEE11EA49678284"/>
    <w:rsid w:val="009B1541"/>
    <w:rPr>
      <w:rFonts w:eastAsiaTheme="minorHAnsi"/>
      <w:lang w:eastAsia="en-US"/>
    </w:rPr>
  </w:style>
  <w:style w:type="paragraph" w:customStyle="1" w:styleId="BEFE877D55824842BD14DDEF749B3CAB4">
    <w:name w:val="BEFE877D55824842BD14DDEF749B3CAB4"/>
    <w:rsid w:val="009B1541"/>
    <w:rPr>
      <w:rFonts w:eastAsiaTheme="minorHAnsi"/>
      <w:lang w:eastAsia="en-US"/>
    </w:rPr>
  </w:style>
  <w:style w:type="paragraph" w:customStyle="1" w:styleId="4F81517F47854A6BA07FB2597C233B9E3">
    <w:name w:val="4F81517F47854A6BA07FB2597C233B9E3"/>
    <w:rsid w:val="009B1541"/>
    <w:rPr>
      <w:rFonts w:eastAsiaTheme="minorHAnsi"/>
      <w:lang w:eastAsia="en-US"/>
    </w:rPr>
  </w:style>
  <w:style w:type="paragraph" w:customStyle="1" w:styleId="B10A95396A7F4CB9A97B4D711DB338573">
    <w:name w:val="B10A95396A7F4CB9A97B4D711DB338573"/>
    <w:rsid w:val="009B1541"/>
    <w:rPr>
      <w:rFonts w:eastAsiaTheme="minorHAnsi"/>
      <w:lang w:eastAsia="en-US"/>
    </w:rPr>
  </w:style>
  <w:style w:type="paragraph" w:customStyle="1" w:styleId="CACC0C3D1C8F47BBB28811CA2AB929E44">
    <w:name w:val="CACC0C3D1C8F47BBB28811CA2AB929E44"/>
    <w:rsid w:val="009B1541"/>
    <w:rPr>
      <w:rFonts w:eastAsiaTheme="minorHAnsi"/>
      <w:lang w:eastAsia="en-US"/>
    </w:rPr>
  </w:style>
  <w:style w:type="paragraph" w:customStyle="1" w:styleId="7474B66571074F3C853C24512D4A88F15">
    <w:name w:val="7474B66571074F3C853C24512D4A88F15"/>
    <w:rsid w:val="009B1541"/>
    <w:rPr>
      <w:rFonts w:eastAsiaTheme="minorHAnsi"/>
      <w:lang w:eastAsia="en-US"/>
    </w:rPr>
  </w:style>
  <w:style w:type="paragraph" w:customStyle="1" w:styleId="46AC0214934A44EC944A0BB750DB85C84">
    <w:name w:val="46AC0214934A44EC944A0BB750DB85C84"/>
    <w:rsid w:val="009B1541"/>
    <w:rPr>
      <w:rFonts w:eastAsiaTheme="minorHAnsi"/>
      <w:lang w:eastAsia="en-US"/>
    </w:rPr>
  </w:style>
  <w:style w:type="paragraph" w:customStyle="1" w:styleId="35DEEB4FA7DB4F02B49ADEB43C61094A2">
    <w:name w:val="35DEEB4FA7DB4F02B49ADEB43C61094A2"/>
    <w:rsid w:val="009B1541"/>
    <w:rPr>
      <w:rFonts w:eastAsiaTheme="minorHAnsi"/>
      <w:lang w:eastAsia="en-US"/>
    </w:rPr>
  </w:style>
  <w:style w:type="paragraph" w:customStyle="1" w:styleId="4DCF8AC12C3E4A71AF31B4DE707AB1462">
    <w:name w:val="4DCF8AC12C3E4A71AF31B4DE707AB1462"/>
    <w:rsid w:val="009B154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Екатерина Геннадьевна</dc:creator>
  <cp:keywords/>
  <dc:description/>
  <cp:lastModifiedBy>Малышева Екатерина Геннадьевна</cp:lastModifiedBy>
  <cp:revision>12</cp:revision>
  <dcterms:created xsi:type="dcterms:W3CDTF">2025-07-16T13:13:00Z</dcterms:created>
  <dcterms:modified xsi:type="dcterms:W3CDTF">2025-07-18T08:53:00Z</dcterms:modified>
</cp:coreProperties>
</file>